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All Sea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Wirraway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Szczypior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0417794008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allseacharters@gmail.com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www.whalewatchingcharters.com.au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2026-09-06 20:36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they are assessed by our person onshore and information relayed to crew</w:t>
      </w:r>
    </w:p>
    <w:p>
      <w:pPr>
        <w:pBdr/>
        <w:spacing/>
        <w:rPr>
          <w:sz w:val="24"/>
        </w:rPr>
      </w:pPr>
      <w:r>
        <w:rPr>
          <w:sz w:val="24"/>
        </w:rPr>
        <w:t xml:space="preserve">The procedure for assisting guests who need assisted rescue is: there carer will assist and staff will assist when available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Bdr/>
        <w:spacing/>
        <w:rPr>
          <w:sz w:val="24"/>
        </w:rPr>
      </w:pPr>
      <w:r>
        <w:rPr>
          <w:sz w:val="24"/>
        </w:rPr>
        <w:t xml:space="preserve">The business provides the following services for services animals: we offer no services for service animals never had 1 on the vessel in 17 years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Picture Board at reception to aid in communication</w:t>
      </w:r>
    </w:p>
    <w:p>
      <w:pPr>
        <w:pBdr/>
        <w:spacing/>
        <w:rPr>
          <w:sz w:val="24"/>
        </w:rPr>
      </w:pPr>
      <w:r>
        <w:rPr>
          <w:sz w:val="24"/>
        </w:rPr>
        <w:t xml:space="preserve">we meet our passengers at a central meeting point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area on the boat is locked .</w:t>
      </w:r>
    </w:p>
    <w:p>
      <w:pPr>
        <w:pBdr/>
        <w:spacing/>
        <w:rPr>
          <w:sz w:val="24"/>
        </w:rPr>
      </w:pPr>
      <w:r>
        <w:rPr>
          <w:sz w:val="24"/>
        </w:rPr>
        <w:t xml:space="preserve">The following steps are in place to ensure that people with fatigue related to their disability are not disadvantaged by long wait times: na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Non of the above questions really pertain to a Vessel operating a whale watching charter.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Floor surfaces are hard or short pile carpet</w:t>
      </w:r>
    </w:p>
    <w:p>
      <w:pPr>
        <w:pBdr/>
        <w:spacing/>
        <w:rPr>
          <w:sz w:val="24"/>
        </w:rPr>
      </w:pPr>
      <w:r>
        <w:rPr>
          <w:sz w:val="24"/>
        </w:rPr>
        <w:t xml:space="preserve">The width of the smallest corridor is: NA</w:t>
      </w:r>
    </w:p>
    <w:p>
      <w:pPr>
        <w:pStyle w:val="ListBullet"/>
        <w:numPr>
          <w:ilvl w:val="0"/>
          <w:numId w:val="37"/>
        </w:numPr>
        <w:spacing/>
        <w:rPr/>
      </w:pPr>
      <w:r>
        <w:rPr/>
        <w:t xml:space="preserve">In addition, the following further information can assist guests:</w:t>
      </w:r>
    </w:p>
    <w:p>
      <w:pPr>
        <w:spacing/>
        <w:rPr/>
      </w:pPr>
      <w:r>
        <w:rPr/>
        <w:t xml:space="preserve">All questions above do not pertain to a whale watching vessel.</w:t>
      </w:r>
    </w:p>
    <w:p>
      <w:pPr>
        <w:pStyle w:val="ListBullet"/>
        <w:numPr>
          <w:ilvl w:val="0"/>
          <w:numId w:val="37"/>
        </w:numPr>
        <w:spacing/>
        <w:rPr/>
      </w:pPr>
      <w:r>
        <w:rPr/>
        <w:t xml:space="preserve">In addition, the following further information can assist guests:</w:t>
      </w:r>
    </w:p>
    <w:p>
      <w:pPr>
        <w:spacing/>
        <w:rPr/>
      </w:pPr>
      <w:r>
        <w:rPr/>
        <w:t xml:space="preserve">NA for a boat</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To get from the lower deck to the upper deck stairs are present, but on the lower deck of both vessels these can be accessed via a loading ramp onto the boat with no steps and wheelchair friendly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In addition, the following further information can assist guests:</w:t>
      </w:r>
    </w:p>
    <w:p>
      <w:pPr>
        <w:spacing/>
        <w:rPr/>
      </w:pPr>
      <w:r>
        <w:rPr/>
        <w:t xml:space="preserve">our ramp is a mobile ramp designed for loading wheel chairs on to the vessel less than 3 metres in length</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vessel is fitted with a disabled toilet with handrails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3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Lower Toilet (Medium)</w:t>
      </w:r>
    </w:p>
    <w:p>
      <w:pPr>
        <w:pStyle w:val="ListBullet"/>
        <w:numPr>
          <w:ilvl w:val="0"/>
          <w:numId w:val="37"/>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1000.</w:t>
      </w:r>
    </w:p>
    <w:p>
      <w:pPr>
        <w:pStyle w:val="ListBullet"/>
        <w:pBdr/>
        <w:spacing/>
        <w:rPr>
          <w:sz w:val="24"/>
        </w:rPr>
      </w:pPr>
      <w:r>
        <w:rPr>
          <w:sz w:val="24"/>
        </w:rPr>
        <w:t xml:space="preserve">Width (cm) 800mm.</w:t>
      </w:r>
    </w:p>
    <w:p>
      <w:pPr>
        <w:pStyle w:val="ListBullet"/>
        <w:pBdr/>
        <w:spacing/>
        <w:rPr>
          <w:sz w:val="24"/>
        </w:rPr>
      </w:pPr>
      <w:r>
        <w:rPr>
          <w:sz w:val="24"/>
        </w:rPr>
        <w:t xml:space="preserve">Height (cm) 900.</w:t>
      </w:r>
    </w:p>
    <w:p>
      <w:pPr>
        <w:pStyle w:val="ListBullet"/>
        <w:pBdr/>
        <w:spacing/>
        <w:rPr>
          <w:sz w:val="24"/>
        </w:rPr>
      </w:pPr>
      <w:r>
        <w:rPr>
          <w:sz w:val="24"/>
        </w:rPr>
        <w:t xml:space="preserve">Weight (kg) 200kg.</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pPr>
      <w:r>
        <w:rPr/>
        <w:t xml:space="preserve">wheelchair ramp can only be used for busselton tours , and we need to know prior to booking , n:b picture of ramp not against our boat</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whale watching</w:t>
      </w:r>
    </w:p>
    <w:p>
      <w:pPr>
        <w:pBdr/>
        <w:spacing/>
        <w:rPr>
          <w:sz w:val="24"/>
        </w:rPr>
      </w:pPr>
      <w:r>
        <w:rPr>
          <w:sz w:val="24"/>
        </w:rPr>
        <w:t xml:space="preserve">The equipment utilised to make the activities available are: we have a acess ramp and disabled toilets </w:t>
      </w:r>
    </w:p>
    <w:p>
      <w:pPr>
        <w:pBdr/>
        <w:spacing/>
        <w:rPr>
          <w:sz w:val="24"/>
        </w:rPr>
      </w:pPr>
      <w:r>
        <w:rPr>
          <w:sz w:val="24"/>
        </w:rPr>
        <w:t xml:space="preserve">The following limitations apply to participation, including those activities that are not available to people with a disability: if in wheel chair access only to bottom deck</w:t>
      </w:r>
    </w:p>
    <w:p>
      <w:pPr>
        <w:pStyle w:val="Subtitle"/>
        <w:spacing/>
        <w:rPr/>
      </w:pPr>
      <w:r>
        <w:rPr/>
        <w:t xml:space="preserve">Adventure Activity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must know prior to tour of any mobility issue ,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