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QT Perth</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133 Murray St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Emilie Churchill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08 9225 8000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sales_qtperth@evt.com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www.qtperth.com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2026-07-30 09:09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Lifts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1"/>
            <w:tabs>
              <w:tab w:val="right" w:leader="dot" w:pos="9016"/>
            </w:tabs>
            <w:spacing/>
            <w:rPr/>
          </w:pPr>
          <w:hyperlink w:anchor="_Toc0000000017" w:history="1">
            <w:r>
              <w:rPr>
                <w:rStyle w:val="Hyperlink"/>
              </w:rPr>
              <w:t xml:space="preserve">ACCOMMODATION</w:t>
            </w:r>
            <w:r>
              <w:rPr/>
              <w:tab/>
              <w:t xml:space="preserve"/>
            </w:r>
            <w:r>
              <w:rPr/>
              <w:fldChar w:fldCharType="begin"/>
            </w:r>
            <w:r>
              <w:rPr/>
              <w:instrText>PAGEREF _Toc0000000017 \h</w:instrText>
            </w:r>
            <w:r>
              <w:rPr/>
              <w:fldChar w:fldCharType="separate"/>
            </w:r>
            <w:r>
              <w:rPr/>
              <w:t xml:space="preserve">10</w:t>
            </w:r>
            <w:r>
              <w:rPr/>
              <w:fldChar w:fldCharType="end"/>
            </w:r>
          </w:hyperlink>
        </w:p>
        <w:p>
          <w:pPr>
            <w:pStyle w:val="TOC2"/>
            <w:tabs>
              <w:tab w:val="right" w:leader="dot" w:pos="9016"/>
            </w:tabs>
            <w:spacing/>
            <w:rPr/>
          </w:pPr>
          <w:hyperlink w:anchor="_Toc0000000018" w:history="1">
            <w:r>
              <w:rPr>
                <w:rStyle w:val="Hyperlink"/>
              </w:rPr>
              <w:t xml:space="preserve">Bedrooms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Room Amenities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Bathrooms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signs have raised lettering or braille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daily checks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Style w:val="ListBullet"/>
        <w:numPr>
          <w:ilvl w:val="0"/>
          <w:numId w:val="37"/>
        </w:numPr>
        <w:spacing/>
        <w:rPr/>
      </w:pPr>
      <w:r>
        <w:rPr/>
        <w:t xml:space="preserve">The evacuation point is clearly marked by a sign with raised letters or braille</w:t>
      </w:r>
    </w:p>
    <w:p>
      <w:pPr>
        <w:pBdr/>
        <w:spacing/>
        <w:rPr>
          <w:sz w:val="24"/>
        </w:rPr>
      </w:pPr>
      <w:r>
        <w:rPr>
          <w:sz w:val="24"/>
        </w:rPr>
        <w:t xml:space="preserve">The business identifies guests who need additional assistance should an emergency occur by: chief warden will allocate a warden to find and secure guests with disabilities</w:t>
      </w:r>
    </w:p>
    <w:p>
      <w:pPr>
        <w:pBdr/>
        <w:spacing/>
        <w:rPr>
          <w:sz w:val="24"/>
        </w:rPr>
      </w:pPr>
      <w:r>
        <w:rPr>
          <w:sz w:val="24"/>
        </w:rPr>
        <w:t xml:space="preserve">The procedure for assisting guests who need assisted rescue is: for emergencies attend with fire and emergency team</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4" w:history="1">
        <w:r>
          <w:rPr>
            <w:rStyle w:val="Hyperlink"/>
            <w:sz w:val="24"/>
          </w:rPr>
          <w:t xml:space="preserve">https://www.qthotels.com/perth/features-and-amenities/</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t>
      </w:r>
      <w:hyperlink r:id="rId25" w:history="1">
        <w:r>
          <w:rPr>
            <w:rStyle w:val="Hyperlink"/>
            <w:sz w:val="24"/>
          </w:rPr>
          <w:t xml:space="preserve">https://www.qthotels.com/perth/offers/hotel/pup-yeah/</w:t>
        </w:r>
      </w:hyperlink>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Hearing loop fitted to the reception area</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team can seat with guest in sitting area to check in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seating areas in proximity of the reception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bus stop approx 20mt from hotel entrance, train stop approx 100mt from hotel entrance, </w:t>
      </w:r>
    </w:p>
    <w:p>
      <w:pPr>
        <w:pStyle w:val="ListBullet"/>
        <w:numPr>
          <w:ilvl w:val="0"/>
          <w:numId w:val="37"/>
        </w:numPr>
        <w:spacing/>
        <w:rPr/>
      </w:pPr>
      <w:r>
        <w:rPr/>
        <w:t xml:space="preserve">An intercom system is available at the entrance of car park</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spacing/>
        <w:rPr/>
      </w:pPr>
      <w:r>
        <w:rPr/>
        <w:t xml:space="preserve"> </w:t>
      </w:r>
    </w:p>
    <w:p>
      <w:pPr>
        <w:pStyle w:val="Heading2"/>
        <w:spacing/>
        <w:rPr/>
      </w:pPr>
      <w:bookmarkStart w:id="15" w:name="_Toc0000000011"/>
      <w:r>
        <w:rPr/>
        <w:t xml:space="preserve">Lifts</w:t>
      </w:r>
      <w:bookmarkEnd w:id="15"/>
    </w:p>
    <w:p>
      <w:pPr>
        <w:pStyle w:val="ListBullet"/>
        <w:numPr>
          <w:ilvl w:val="0"/>
          <w:numId w:val="37"/>
        </w:numPr>
        <w:spacing/>
        <w:rPr/>
      </w:pPr>
      <w:r>
        <w:rPr/>
        <w:t xml:space="preserve">Premises has lifts</w:t>
      </w:r>
    </w:p>
    <w:p>
      <w:pPr>
        <w:pStyle w:val="Subtitle"/>
        <w:spacing/>
        <w:rPr/>
      </w:pPr>
      <w:r>
        <w:rPr/>
        <w:t xml:space="preserve">Lift Location: ground floor</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Are menus available in large print or Braille?  - YES, can be printed in large print upon request</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Hearing loops</w:t>
      </w:r>
    </w:p>
    <w:p>
      <w:pPr>
        <w:pStyle w:val="ListBullet"/>
        <w:numPr>
          <w:ilvl w:val="0"/>
          <w:numId w:val="37"/>
        </w:numPr>
        <w:spacing/>
        <w:rPr/>
      </w:pPr>
      <w:r>
        <w:rPr/>
        <w:t xml:space="preserve">Hearing loop symbols are displayed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lift is present to all floors.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1800mm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A facility with an adult change table</w:t>
      </w:r>
    </w:p>
    <w:p>
      <w:pPr>
        <w:pStyle w:val="Heading1"/>
        <w:spacing w:line="420" w:lineRule="exact"/>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pBdr/>
        <w:spacing/>
        <w:rPr>
          <w:sz w:val="24"/>
        </w:rPr>
      </w:pPr>
      <w:r>
        <w:rPr>
          <w:sz w:val="24"/>
        </w:rPr>
        <w:t xml:space="preserve">There are 10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0163-QT-Perth-20190527</w:t>
      </w:r>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Accessible Room 2</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5" w:name="_Toc0000000021"/>
      <w:r>
        <w:rPr/>
        <w:t xml:space="preserve">COMMON AREAS</w:t>
      </w:r>
      <w:bookmarkEnd w:id="25"/>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4" Type="http://schemas.openxmlformats.org/officeDocument/2006/relationships/hyperlink" Target="https://www.qthotels.com/perth/features-and-amenities/" TargetMode="External" /><Relationship Id="rId25" Type="http://schemas.openxmlformats.org/officeDocument/2006/relationships/hyperlink" Target="https://www.qthotels.com/perth/offers/hotel/pup-yeah/"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