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Scenic Helicopters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Margaret River Airport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Margaret River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Jackson Mcleod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0499723642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bookings@scenichelicopters.com.au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www.scenichelicopters.com.au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2026-10-29 02:55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1"/>
            <w:tabs>
              <w:tab w:val="right" w:leader="dot" w:pos="9016"/>
            </w:tabs>
            <w:spacing/>
            <w:rPr/>
          </w:pPr>
          <w:hyperlink w:anchor="_Toc0000000014" w:history="1">
            <w:r>
              <w:rPr>
                <w:rStyle w:val="Hyperlink"/>
              </w:rPr>
              <w:t xml:space="preserve">TOUR OPERATORS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Guides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Report Disclaimer</w:t>
            </w:r>
            <w:r>
              <w:rPr/>
              <w:tab/>
              <w:t xml:space="preserve"/>
            </w:r>
            <w:r>
              <w:rPr/>
              <w:fldChar w:fldCharType="begin"/>
            </w:r>
            <w:r>
              <w:rPr/>
              <w:instrText>PAGEREF _Toc0000000016 \h</w:instrText>
            </w:r>
            <w:r>
              <w:rPr/>
              <w:fldChar w:fldCharType="separate"/>
            </w:r>
            <w:r>
              <w:rPr/>
              <w:t xml:space="preserve">10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This is establshed at time of booking confirmation</w:t>
      </w:r>
    </w:p>
    <w:p>
      <w:pPr>
        <w:pBdr/>
        <w:spacing/>
        <w:rPr>
          <w:sz w:val="24"/>
        </w:rPr>
      </w:pPr>
      <w:r>
        <w:rPr>
          <w:sz w:val="24"/>
        </w:rPr>
        <w:t xml:space="preserve">The procedure for assisting guests who need assisted rescue is: Guests who need require assistance will be escorted by a carer.</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Staff available to assist</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any specific requirements for service animals will be discussed and arranged with guests at time of booking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we have airconditioned seating and refreshments available, and ensure there will be no long wait times or if so, that the guests are advised in advance.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Heading1"/>
        <w:spacing w:line="420" w:lineRule="exact"/>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DSCF1011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can assist carers if requested to transition guests from wheelchairs into their seat in the helicopter. We will always discuss any queries in relation to this in advance of booking confirmation.</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0" w:name="_Toc0000000016"/>
      <w:r>
        <w:rPr/>
        <w:t xml:space="preserve">Report Disclaimer</w:t>
      </w:r>
      <w:bookmarkEnd w:id="2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1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0" Type="http://schemas.openxmlformats.org/officeDocument/2006/relationships/styles" Target="styles.xml" /><Relationship Id="rId21" Type="http://schemas.openxmlformats.org/officeDocument/2006/relationships/settings" Target="settings.xml" /><Relationship Id="rId22" Type="http://schemas.openxmlformats.org/officeDocument/2006/relationships/theme" Target="theme/theme1.xml" /><Relationship Id="rId23" Type="http://schemas.openxmlformats.org/officeDocument/2006/relationships/numbering" Target="numbering.xml" /><Relationship Id="rId1" Type="http://schemas.openxmlformats.org/officeDocument/2006/relationships/footer" Target="footer1.xml" /><Relationship Id="rId24" Type="http://schemas.openxmlformats.org/officeDocument/2006/relationships/fontTable" Target="fontTable.xml" /><Relationship Id="rId18" Type="http://schemas.openxmlformats.org/officeDocument/2006/relationships/image" Target="media/image3.jpeg"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1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