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Heyscape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Level 6/ 191 St Georges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Louisa Choi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08 6255 5718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hello@heyscape.com.au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heyscape.com.au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2026-06-06 10:27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We encourage guests to always stay with an able bodied person </w:t>
      </w:r>
    </w:p>
    <w:p>
      <w:pPr>
        <w:pBdr/>
        <w:spacing/>
        <w:rPr>
          <w:sz w:val="24"/>
        </w:rPr>
      </w:pPr>
      <w:r>
        <w:rPr>
          <w:sz w:val="24"/>
        </w:rPr>
        <w:t xml:space="preserve">The procedure for assisting guests who need assisted rescue is: Call out 24/7 guest line or call 000 . These instructions are communicated in the Essential Handbook in the cabin</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bowls and bedding</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It is self check in</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w:t>
      </w:r>
    </w:p>
    <w:p>
      <w:pPr>
        <w:pBdr/>
        <w:spacing/>
        <w:rPr>
          <w:sz w:val="24"/>
        </w:rPr>
      </w:pPr>
      <w:r>
        <w:rPr>
          <w:sz w:val="24"/>
        </w:rPr>
        <w:t xml:space="preserve">one entrance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689100" cy="2540000"/>
                    </a:xfrm>
                    <a:prstGeom prst="rect">
                      <a:avLst/>
                    </a:prstGeom>
                  </pic:spPr>
                </pic:pic>
              </a:graphicData>
            </a:graphic>
          </wp:inline>
        </w:drawing>
      </w:r>
    </w:p>
    <w:p>
      <w:pPr>
        <w:spacing/>
        <w:rPr/>
      </w:pPr>
      <w:r>
        <w:rPr/>
        <w:t xml:space="preserve">Alisa-Heyscape-MCP-36</w:t>
      </w:r>
    </w:p>
    <w:p>
      <w:pPr>
        <w:spacing/>
        <w:rPr/>
      </w:pPr>
      <w:r>
        <w:rPr/>
        <w:t xml:space="preserve"> </w:t>
      </w:r>
    </w:p>
    <w:p>
      <w:pPr>
        <w:pStyle w:val="Heading2"/>
        <w:spacing/>
        <w:rPr/>
      </w:pPr>
      <w:bookmarkStart w:id="23" w:name="_Toc0000000019"/>
      <w:r>
        <w:rPr/>
        <w:t xml:space="preserve">Room Amenities</w:t>
      </w:r>
      <w:bookmarkEnd w:id="23"/>
    </w:p>
    <w:p>
      <w:pPr>
        <w:pBdr/>
        <w:spacing/>
        <w:rPr>
          <w:sz w:val="24"/>
        </w:rPr>
      </w:pPr>
      <w:r>
        <w:rPr>
          <w:sz w:val="24"/>
        </w:rPr>
        <w:t xml:space="preserve">no wardrobe available</w:t>
      </w:r>
    </w:p>
    <w:p>
      <w:pPr>
        <w:pBdr/>
        <w:spacing/>
        <w:rPr>
          <w:sz w:val="24"/>
        </w:rPr>
      </w:pPr>
      <w:r>
        <w:rPr>
          <w:sz w:val="24"/>
        </w:rPr>
        <w:t xml:space="preserve">For guests with a hearing impairment, the following emergency evacuation procedures apply to ensure safe evacuation: No as we encourage guests to stay with some company that can assist</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422400" cy="2540000"/>
                    </a:xfrm>
                    <a:prstGeom prst="rect">
                      <a:avLst/>
                    </a:prstGeom>
                  </pic:spPr>
                </pic:pic>
              </a:graphicData>
            </a:graphic>
          </wp:inline>
        </w:drawing>
      </w:r>
    </w:p>
    <w:p>
      <w:pPr>
        <w:spacing/>
        <w:rPr/>
      </w:pPr>
      <w:r>
        <w:rPr/>
        <w:t xml:space="preserve">IMG_8012-min</w:t>
      </w:r>
    </w:p>
    <w:p>
      <w:pPr>
        <w:spacing/>
        <w:rPr/>
      </w:pPr>
      <w:r>
        <w:rPr/>
        <w:drawing>
          <wp:inline>
            <wp:extent cx="14224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422400" cy="2540000"/>
                    </a:xfrm>
                    <a:prstGeom prst="rect">
                      <a:avLst/>
                    </a:prstGeom>
                  </pic:spPr>
                </pic:pic>
              </a:graphicData>
            </a:graphic>
          </wp:inline>
        </w:drawing>
      </w:r>
    </w:p>
    <w:p>
      <w:pPr>
        <w:spacing/>
        <w:rPr/>
      </w:pPr>
      <w:r>
        <w:rPr/>
        <w:t xml:space="preserve">IMG_8013-min</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