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BIG4 Launceston Holiday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94 Glen Dhu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Bronwyn Wild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6344 2600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bron@big4launceston.com.au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https://big4launceston.com.au/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2026-05-15 20:07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Play Spaces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14</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We regularly inspect and maintain the pathways leading to accessible accommodations and designated accessible areas. Our dedicated staff ensures that these pathways are clear of any obstructions, such as equipment, furniture, or other objects that may impede movement or hinder evacuation. Staff Training: Our team members undergo comprehensive training to understand the importance of maintaining accessibility during emergency situations. They are educated on the specific requirements and protocols necessary for assisting guests with disabilities during an evacuation, ensuring their safety and well-being.</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https://big4launceston.com.au/accessible-information/</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Bdr/>
        <w:spacing/>
        <w:rPr>
          <w:sz w:val="24"/>
        </w:rPr>
      </w:pPr>
      <w:r>
        <w:rPr>
          <w:sz w:val="24"/>
        </w:rPr>
        <w:t xml:space="preserve">As well as verbal communication, we also provide guests with text message communication and email communication. At check in, we also provide printed information. The printed documents have maps and information on the local area</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BIG4 Launceston Holiday Park caters to the needs of certified service dogs. With accessible accommodation that is suited to these service dogs. Our park features spacious and well-maintained dog-walking areas where service dogs can exercise. Our staff are also on hand to assist guests with service dogs, ensuring a seamless and enjoyable holiday experience throughout their stay.</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We aim to provide priority check-in services for guests with disabilities. This allows them to expedite the check-in process and minimise any waiting time at the reception desk, ensuring a smoother and more efficient arrival experience. Our staff members are trained to provide personalised assistance to guests with fatigue-related disabilities. They are sensitive to their needs and strive to provide prompt service, including offering seating options and providing information about nearby rest areas or quiet spaces to rest and recharge.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There are no steps anywhere in the vicinity of the accessible accommodation, the reception building or the emergency evacuation location</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BIG4 Launceston Holiday Park features a property with steep elevation. To ensure accessibility and safety, we have strategically positioned our accessible accommodation closest to the evacuation area and in an area with minimal gradient. This placement aims to provide our guests with convenience and ease of movement throughout their stay.</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4.05.43 pm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7"/>
        </w:numPr>
        <w:spacing/>
        <w:rPr/>
      </w:pPr>
      <w:r>
        <w:rPr/>
        <w:t xml:space="preserve">Visual alarm is fitted to the room</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A door is fitted to the shower</w:t>
      </w:r>
    </w:p>
    <w:p>
      <w:pPr>
        <w:pStyle w:val="ListBullet"/>
        <w:numPr>
          <w:ilvl w:val="0"/>
          <w:numId w:val="37"/>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4.03.15 pm</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Screenshot 2023-06-03 at 4.03.26 pm</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Play Spaces</w:t>
      </w:r>
      <w:bookmarkEnd w:id="27"/>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295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95400"/>
                    </a:xfrm>
                    <a:prstGeom prst="rect">
                      <a:avLst/>
                    </a:prstGeom>
                  </pic:spPr>
                </pic:pic>
              </a:graphicData>
            </a:graphic>
          </wp:inline>
        </w:drawing>
      </w:r>
    </w:p>
    <w:p>
      <w:pPr>
        <w:spacing/>
        <w:rPr/>
      </w:pPr>
      <w:r>
        <w:rPr/>
        <w:t xml:space="preserve">LA--201</w:t>
      </w:r>
    </w:p>
    <w:p>
      <w:pPr>
        <w:spacing/>
        <w:rPr/>
      </w:pPr>
      <w:r>
        <w:rPr/>
        <w:drawing>
          <wp:inline>
            <wp:extent cx="2540000" cy="17018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7018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Screenshot-2023-06-03-at-7.42.30-pm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26" Type="http://schemas.openxmlformats.org/officeDocument/2006/relationships/hyperlink" Target="https://big4launceston.com.au/accessible-information/" TargetMode="External"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