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Pullman Bunker Bay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Bunker Bay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Siddharth Kalyanaraman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0897569100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h8775@accor.com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https://www.pullmanbunkerbayresort.com.au/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2026-10-06 14:46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https://www.pullmanbunkerbayresort.com.au/facilities/accessible-facilities</w:t>
        </w:r>
      </w:hyperlink>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dog snacks, waste bags, bedding, staff who are willing to assist if required.</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areas that are locked. All areas open.</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available in the lobby / public areas. Water station is available at all times for guests. Golf buggies are available at all times to take guests to rooms and collect them when required.</w:t>
      </w:r>
    </w:p>
    <w:p>
      <w:pPr>
        <w:pStyle w:val="ListBullet"/>
        <w:numPr>
          <w:ilvl w:val="0"/>
          <w:numId w:val="37"/>
        </w:numPr>
        <w:spacing/>
        <w:rPr/>
      </w:pPr>
      <w:r>
        <w:rPr/>
        <w:t xml:space="preserve">In addition, the following further information can assist guests:</w:t>
      </w:r>
    </w:p>
    <w:p>
      <w:pPr>
        <w:spacing/>
        <w:rPr/>
      </w:pPr>
      <w:r>
        <w:rPr/>
        <w:t xml:space="preserve">Staff are trained to pre-empt guests needs. We will prioritize these guests and assist when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Yes, the nearest bus stop in 15 min drive from the resort. Hotels courtesy car can take guests to this location. Courtesy car has space for a folded down wheel chair.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3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Bed</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Bed1</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Guest with a hearing impairment would have filled in our PEEP document so we can assigned them one of our Area warden in case of an emergency.</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all</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Bathroom shower</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Bathroom toilet</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Bathroom vanity</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Bathroom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Access1</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Pool changing rooms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Pool toilets</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BBQs</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 park</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Garden</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Garden1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39" Type="http://schemas.openxmlformats.org/officeDocument/2006/relationships/image" Target="media/image14.jpeg" /><Relationship Id="rId40" Type="http://schemas.openxmlformats.org/officeDocument/2006/relationships/image" Target="media/image15.jpeg" /><Relationship Id="rId41" Type="http://schemas.openxmlformats.org/officeDocument/2006/relationships/image" Target="media/image16.jpeg" /><Relationship Id="rId27" Type="http://schemas.openxmlformats.org/officeDocument/2006/relationships/hyperlink" Target="https://www.pullmanbunkerbayresort.com.au/facilities/accessible-facilities" TargetMode="External"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